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72C" w14:textId="77777777" w:rsidR="00481FD7" w:rsidRPr="009201BC" w:rsidRDefault="00481FD7" w:rsidP="00481FD7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Załącznik nr 4</w:t>
      </w:r>
    </w:p>
    <w:p w14:paraId="0A773A20" w14:textId="77777777" w:rsidR="00481FD7" w:rsidRPr="009201BC" w:rsidRDefault="00481FD7" w:rsidP="00481FD7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Protokół przekazania terenu na wykonanie prac kamieniarskich na terenie</w:t>
      </w:r>
    </w:p>
    <w:p w14:paraId="1AFD89E9" w14:textId="77777777" w:rsidR="00481FD7" w:rsidRPr="009201BC" w:rsidRDefault="00481FD7" w:rsidP="00481FD7">
      <w:pPr>
        <w:jc w:val="center"/>
        <w:rPr>
          <w:rFonts w:ascii="Times New Roman" w:hAnsi="Times New Roman"/>
          <w:sz w:val="24"/>
          <w:szCs w:val="24"/>
        </w:rPr>
      </w:pPr>
      <w:bookmarkStart w:id="0" w:name="_Hlk88407512"/>
      <w:r w:rsidRPr="009201BC">
        <w:rPr>
          <w:rFonts w:ascii="Times New Roman" w:hAnsi="Times New Roman"/>
          <w:b/>
          <w:sz w:val="24"/>
          <w:szCs w:val="24"/>
        </w:rPr>
        <w:t>Cmentarza parafialnego w Bruśniku</w:t>
      </w:r>
    </w:p>
    <w:bookmarkEnd w:id="0"/>
    <w:p w14:paraId="0BA07089" w14:textId="77777777" w:rsidR="00481FD7" w:rsidRPr="009201BC" w:rsidRDefault="00481FD7" w:rsidP="00481FD7">
      <w:pPr>
        <w:jc w:val="center"/>
        <w:rPr>
          <w:rFonts w:ascii="Times New Roman" w:hAnsi="Times New Roman"/>
          <w:sz w:val="24"/>
          <w:szCs w:val="24"/>
        </w:rPr>
      </w:pPr>
    </w:p>
    <w:p w14:paraId="2509F6C9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>Administrator cmentarza parafialnego w Bruśniku przekazuje teren …………………………………… w dniu ……………….</w:t>
      </w:r>
    </w:p>
    <w:p w14:paraId="0A4D4DA5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Wykonawca …………………………………………………………………</w:t>
      </w:r>
    </w:p>
    <w:p w14:paraId="52A87780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Zleceniodawca ………………………………………………………………</w:t>
      </w:r>
    </w:p>
    <w:p w14:paraId="23FD4B0F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Dysponuję prawem do grobowca na podstawie ………………………….....</w:t>
      </w:r>
    </w:p>
    <w:p w14:paraId="473544F5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Lokalizacja grobu i rodzaj prac ……………………………………………..</w:t>
      </w:r>
    </w:p>
    <w:p w14:paraId="61A341EB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Rodzaj grobu ………………………………………………………………..</w:t>
      </w:r>
    </w:p>
    <w:p w14:paraId="4F24C92F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Wymiar obiektu ……………………………………………………………..</w:t>
      </w:r>
    </w:p>
    <w:p w14:paraId="5146F0BB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Termin rozpoczęcia i zakończenia prac …………………………………….</w:t>
      </w:r>
    </w:p>
    <w:p w14:paraId="298E1BEA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Opis sąsiednich grobów ……………………………………………………..</w:t>
      </w:r>
    </w:p>
    <w:p w14:paraId="4BD19BA6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Inne uwagi …………………………………………………………………..</w:t>
      </w:r>
    </w:p>
    <w:p w14:paraId="434D1F9F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Pobrano opłatę według cennika z dnia ……………………………………...</w:t>
      </w:r>
    </w:p>
    <w:p w14:paraId="00C2FB52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</w:p>
    <w:p w14:paraId="5330231F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…………………………………..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78C04E27" w14:textId="77777777" w:rsidR="00481FD7" w:rsidRPr="009201BC" w:rsidRDefault="00481FD7" w:rsidP="00481FD7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 xml:space="preserve">       (przekazujący) 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(przyjmujący) </w:t>
      </w:r>
    </w:p>
    <w:p w14:paraId="2102913F" w14:textId="77777777" w:rsidR="00E44D7C" w:rsidRDefault="00E44D7C"/>
    <w:sectPr w:rsidR="00E4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D7"/>
    <w:rsid w:val="00481FD7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10B"/>
  <w15:chartTrackingRefBased/>
  <w15:docId w15:val="{A86203A4-9031-44DA-929C-4BE6018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D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Duda</dc:creator>
  <cp:keywords/>
  <dc:description/>
  <cp:lastModifiedBy>Mateusz Duda</cp:lastModifiedBy>
  <cp:revision>1</cp:revision>
  <dcterms:created xsi:type="dcterms:W3CDTF">2022-10-11T17:58:00Z</dcterms:created>
  <dcterms:modified xsi:type="dcterms:W3CDTF">2022-10-11T17:58:00Z</dcterms:modified>
</cp:coreProperties>
</file>